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34EC6" w14:textId="77777777" w:rsidR="004277A3" w:rsidRPr="00687776" w:rsidRDefault="00185640" w:rsidP="004277A3">
      <w:pPr>
        <w:rPr>
          <w:rFonts w:ascii="Arial" w:hAnsi="Arial" w:cs="Arial"/>
        </w:rPr>
      </w:pPr>
      <w:r>
        <w:rPr>
          <w:rFonts w:ascii="Arial" w:hAnsi="Arial" w:cs="Arial"/>
          <w:b/>
        </w:rPr>
        <w:t>E</w:t>
      </w:r>
      <w:r w:rsidR="004277A3" w:rsidRPr="00687776">
        <w:rPr>
          <w:rFonts w:ascii="Arial" w:hAnsi="Arial" w:cs="Arial"/>
          <w:b/>
        </w:rPr>
        <w:t>MORY Health Sciences News</w:t>
      </w:r>
      <w:r w:rsidR="004277A3" w:rsidRPr="00687776">
        <w:rPr>
          <w:rFonts w:ascii="Arial" w:hAnsi="Arial" w:cs="Arial"/>
          <w:b/>
        </w:rPr>
        <w:br/>
      </w:r>
      <w:hyperlink w:history="1">
        <w:r w:rsidR="004277A3" w:rsidRPr="00687776">
          <w:rPr>
            <w:rStyle w:val="Hyperlink"/>
            <w:rFonts w:ascii="Arial" w:hAnsi="Arial" w:cs="Arial"/>
          </w:rPr>
          <w:t xml:space="preserve">http://emoryhealthnews.org </w:t>
        </w:r>
      </w:hyperlink>
    </w:p>
    <w:p w14:paraId="53A1BAB9" w14:textId="77777777" w:rsidR="004277A3" w:rsidRPr="007D1EBC" w:rsidRDefault="004277A3" w:rsidP="004277A3">
      <w:pPr>
        <w:rPr>
          <w:rFonts w:ascii="Arial" w:hAnsi="Arial"/>
        </w:rPr>
      </w:pPr>
    </w:p>
    <w:p w14:paraId="7E853F44" w14:textId="77777777" w:rsidR="004277A3" w:rsidRPr="007D1EBC" w:rsidRDefault="004277A3" w:rsidP="004277A3">
      <w:pPr>
        <w:rPr>
          <w:rFonts w:ascii="Arial" w:hAnsi="Arial"/>
        </w:rPr>
      </w:pPr>
      <w:r>
        <w:rPr>
          <w:rFonts w:ascii="Arial" w:hAnsi="Arial"/>
        </w:rPr>
        <w:t>June xx, 2015</w:t>
      </w:r>
    </w:p>
    <w:p w14:paraId="58D921C4" w14:textId="77777777" w:rsidR="004277A3" w:rsidRDefault="004277A3" w:rsidP="004277A3">
      <w:pPr>
        <w:rPr>
          <w:rFonts w:ascii="Arial" w:hAnsi="Arial"/>
        </w:rPr>
      </w:pPr>
    </w:p>
    <w:p w14:paraId="1CF14508" w14:textId="77777777" w:rsidR="004277A3" w:rsidRDefault="00185640" w:rsidP="004277A3">
      <w:pPr>
        <w:pStyle w:val="BodyText"/>
      </w:pPr>
      <w:r>
        <w:t>Emergency seizure trial in Atlanta will test three drugs for safety and effectiveness; first in Grady’s ER</w:t>
      </w:r>
    </w:p>
    <w:p w14:paraId="6EF1FBCD" w14:textId="77777777" w:rsidR="004277A3" w:rsidRPr="007D1EBC" w:rsidRDefault="004277A3" w:rsidP="004277A3">
      <w:pPr>
        <w:pStyle w:val="BodyText"/>
      </w:pPr>
    </w:p>
    <w:p w14:paraId="5455D4A4" w14:textId="77777777" w:rsidR="004277A3" w:rsidRDefault="004277A3" w:rsidP="004277A3">
      <w:pPr>
        <w:rPr>
          <w:rFonts w:ascii="Arial" w:hAnsi="Arial"/>
        </w:rPr>
      </w:pPr>
      <w:r w:rsidRPr="007D1EBC">
        <w:rPr>
          <w:rFonts w:ascii="Arial" w:hAnsi="Arial"/>
        </w:rPr>
        <w:t>Media Contact</w:t>
      </w:r>
      <w:r>
        <w:rPr>
          <w:rFonts w:ascii="Arial" w:hAnsi="Arial"/>
        </w:rPr>
        <w:t>s</w:t>
      </w:r>
      <w:r w:rsidRPr="007D1EBC">
        <w:rPr>
          <w:rFonts w:ascii="Arial" w:hAnsi="Arial"/>
        </w:rPr>
        <w:t xml:space="preserve">: </w:t>
      </w:r>
      <w:r>
        <w:rPr>
          <w:rFonts w:ascii="Arial" w:hAnsi="Arial"/>
        </w:rPr>
        <w:t xml:space="preserve">Janet Christenbury, 404-727-8599, </w:t>
      </w:r>
      <w:hyperlink r:id="rId5" w:history="1">
        <w:r w:rsidRPr="00DA7341">
          <w:rPr>
            <w:rStyle w:val="Hyperlink"/>
            <w:rFonts w:ascii="Arial" w:hAnsi="Arial" w:cs="Arial"/>
          </w:rPr>
          <w:t>jmchris@emory.edu</w:t>
        </w:r>
      </w:hyperlink>
    </w:p>
    <w:p w14:paraId="7BCB8A71" w14:textId="77777777" w:rsidR="004277A3" w:rsidRPr="007D1EBC" w:rsidRDefault="004277A3" w:rsidP="004277A3">
      <w:pPr>
        <w:rPr>
          <w:rFonts w:ascii="Arial" w:hAnsi="Arial"/>
        </w:rPr>
      </w:pPr>
    </w:p>
    <w:p w14:paraId="4A8AFC59" w14:textId="253A0599" w:rsidR="00637B68" w:rsidRDefault="004277A3" w:rsidP="004277A3">
      <w:pPr>
        <w:rPr>
          <w:rFonts w:ascii="Arial" w:hAnsi="Arial"/>
        </w:rPr>
      </w:pPr>
      <w:r w:rsidRPr="007D1EBC">
        <w:rPr>
          <w:rFonts w:ascii="Arial" w:hAnsi="Arial"/>
        </w:rPr>
        <w:t>ATLANTA –</w:t>
      </w:r>
      <w:r>
        <w:rPr>
          <w:rFonts w:ascii="Arial" w:hAnsi="Arial"/>
        </w:rPr>
        <w:t xml:space="preserve"> The Emergency Neurosciences Division of Emory’s Department of Emergency Medicine will soon begin </w:t>
      </w:r>
      <w:r w:rsidR="005E6C26">
        <w:rPr>
          <w:rFonts w:ascii="Arial" w:hAnsi="Arial"/>
        </w:rPr>
        <w:t xml:space="preserve">an emergency seizure </w:t>
      </w:r>
      <w:r w:rsidR="00770850">
        <w:rPr>
          <w:rFonts w:ascii="Arial" w:hAnsi="Arial"/>
        </w:rPr>
        <w:t>clinical trial</w:t>
      </w:r>
      <w:r>
        <w:rPr>
          <w:rFonts w:ascii="Arial" w:hAnsi="Arial"/>
        </w:rPr>
        <w:t xml:space="preserve"> to test three commonly used medications </w:t>
      </w:r>
      <w:r w:rsidR="005E6C26">
        <w:rPr>
          <w:rFonts w:ascii="Arial" w:hAnsi="Arial"/>
        </w:rPr>
        <w:t>i</w:t>
      </w:r>
      <w:r>
        <w:rPr>
          <w:rFonts w:ascii="Arial" w:hAnsi="Arial"/>
        </w:rPr>
        <w:t xml:space="preserve">n patients </w:t>
      </w:r>
      <w:r w:rsidR="005E6C26">
        <w:rPr>
          <w:rFonts w:ascii="Arial" w:hAnsi="Arial"/>
        </w:rPr>
        <w:t>who are actively seizing</w:t>
      </w:r>
      <w:r w:rsidR="00513D64">
        <w:rPr>
          <w:rFonts w:ascii="Arial" w:hAnsi="Arial"/>
        </w:rPr>
        <w:t>,</w:t>
      </w:r>
      <w:r w:rsidR="00285FDD">
        <w:rPr>
          <w:rFonts w:ascii="Arial" w:hAnsi="Arial"/>
        </w:rPr>
        <w:t xml:space="preserve"> </w:t>
      </w:r>
      <w:r>
        <w:rPr>
          <w:rFonts w:ascii="Arial" w:hAnsi="Arial"/>
        </w:rPr>
        <w:t xml:space="preserve">despite initial </w:t>
      </w:r>
      <w:r w:rsidR="005E6C26">
        <w:rPr>
          <w:rFonts w:ascii="Arial" w:hAnsi="Arial"/>
        </w:rPr>
        <w:t>treatment</w:t>
      </w:r>
      <w:r w:rsidR="00185640">
        <w:rPr>
          <w:rFonts w:ascii="Arial" w:hAnsi="Arial"/>
        </w:rPr>
        <w:t>. The</w:t>
      </w:r>
      <w:r w:rsidR="00CA5DF7">
        <w:rPr>
          <w:rFonts w:ascii="Arial" w:hAnsi="Arial"/>
        </w:rPr>
        <w:t xml:space="preserve"> </w:t>
      </w:r>
      <w:r>
        <w:rPr>
          <w:rFonts w:ascii="Arial" w:hAnsi="Arial"/>
        </w:rPr>
        <w:t>trial</w:t>
      </w:r>
      <w:r w:rsidR="00CA5DF7">
        <w:rPr>
          <w:rFonts w:ascii="Arial" w:hAnsi="Arial"/>
        </w:rPr>
        <w:t xml:space="preserve">, funded by </w:t>
      </w:r>
      <w:r w:rsidR="00185640">
        <w:rPr>
          <w:rFonts w:ascii="Arial" w:hAnsi="Arial"/>
        </w:rPr>
        <w:t xml:space="preserve">a </w:t>
      </w:r>
      <w:r w:rsidR="00891C0D">
        <w:rPr>
          <w:rFonts w:ascii="Arial" w:hAnsi="Arial"/>
        </w:rPr>
        <w:t xml:space="preserve">multimillion-dollar </w:t>
      </w:r>
      <w:r w:rsidR="00185640">
        <w:rPr>
          <w:rFonts w:ascii="Arial" w:hAnsi="Arial"/>
        </w:rPr>
        <w:t>grant from the</w:t>
      </w:r>
      <w:r w:rsidR="00CA5DF7">
        <w:rPr>
          <w:rFonts w:ascii="Arial" w:hAnsi="Arial"/>
        </w:rPr>
        <w:t xml:space="preserve"> National Institutes of Health,</w:t>
      </w:r>
      <w:r>
        <w:rPr>
          <w:rFonts w:ascii="Arial" w:hAnsi="Arial"/>
        </w:rPr>
        <w:t xml:space="preserve"> is intended to determine which dru</w:t>
      </w:r>
      <w:r w:rsidR="00285FDD">
        <w:rPr>
          <w:rFonts w:ascii="Arial" w:hAnsi="Arial"/>
        </w:rPr>
        <w:t>g</w:t>
      </w:r>
      <w:r>
        <w:rPr>
          <w:rFonts w:ascii="Arial" w:hAnsi="Arial"/>
        </w:rPr>
        <w:t xml:space="preserve"> is safer and more effective</w:t>
      </w:r>
      <w:r w:rsidR="00BE737C">
        <w:rPr>
          <w:rFonts w:ascii="Arial" w:hAnsi="Arial"/>
        </w:rPr>
        <w:t xml:space="preserve"> during active seizures</w:t>
      </w:r>
      <w:r>
        <w:rPr>
          <w:rFonts w:ascii="Arial" w:hAnsi="Arial"/>
        </w:rPr>
        <w:t>.</w:t>
      </w:r>
    </w:p>
    <w:p w14:paraId="50FFC05E" w14:textId="77777777" w:rsidR="00285FDD" w:rsidRDefault="00285FDD" w:rsidP="004277A3">
      <w:pPr>
        <w:rPr>
          <w:rFonts w:ascii="Arial" w:hAnsi="Arial"/>
        </w:rPr>
      </w:pPr>
    </w:p>
    <w:p w14:paraId="7E83AE69" w14:textId="77777777" w:rsidR="00034494" w:rsidRDefault="005E6C26" w:rsidP="004277A3">
      <w:pPr>
        <w:rPr>
          <w:rFonts w:ascii="Arial" w:hAnsi="Arial"/>
        </w:rPr>
      </w:pPr>
      <w:r>
        <w:rPr>
          <w:rFonts w:ascii="Arial" w:hAnsi="Arial"/>
        </w:rPr>
        <w:t>Called</w:t>
      </w:r>
      <w:r w:rsidR="008B6F03">
        <w:rPr>
          <w:rFonts w:ascii="Arial" w:hAnsi="Arial"/>
        </w:rPr>
        <w:t xml:space="preserve"> the</w:t>
      </w:r>
      <w:r w:rsidR="00285FDD">
        <w:rPr>
          <w:rFonts w:ascii="Arial" w:hAnsi="Arial"/>
        </w:rPr>
        <w:t xml:space="preserve"> Established Status Epilepticus Treatment Trial (ESETT)</w:t>
      </w:r>
      <w:r w:rsidR="008B6F03">
        <w:rPr>
          <w:rFonts w:ascii="Arial" w:hAnsi="Arial"/>
        </w:rPr>
        <w:t xml:space="preserve">, </w:t>
      </w:r>
      <w:r>
        <w:rPr>
          <w:rFonts w:ascii="Arial" w:hAnsi="Arial"/>
        </w:rPr>
        <w:t>the</w:t>
      </w:r>
      <w:r w:rsidR="00CA5DF7">
        <w:rPr>
          <w:rFonts w:ascii="Arial" w:hAnsi="Arial"/>
        </w:rPr>
        <w:t xml:space="preserve"> five-year, multi-center</w:t>
      </w:r>
      <w:r>
        <w:rPr>
          <w:rFonts w:ascii="Arial" w:hAnsi="Arial"/>
        </w:rPr>
        <w:t xml:space="preserve"> trial i</w:t>
      </w:r>
      <w:r w:rsidR="00793D6B">
        <w:rPr>
          <w:rFonts w:ascii="Arial" w:hAnsi="Arial"/>
        </w:rPr>
        <w:t>s expected to</w:t>
      </w:r>
      <w:r w:rsidR="008B6F03">
        <w:rPr>
          <w:rFonts w:ascii="Arial" w:hAnsi="Arial"/>
        </w:rPr>
        <w:t xml:space="preserve"> begin at Grady Memorial Hospital’s </w:t>
      </w:r>
      <w:r w:rsidR="00793D6B">
        <w:rPr>
          <w:rFonts w:ascii="Arial" w:hAnsi="Arial"/>
        </w:rPr>
        <w:t xml:space="preserve">Emergency Department (ED) in </w:t>
      </w:r>
      <w:r w:rsidR="008E2AD7" w:rsidRPr="00921D4E">
        <w:rPr>
          <w:rFonts w:ascii="Arial" w:hAnsi="Arial"/>
        </w:rPr>
        <w:t xml:space="preserve">early </w:t>
      </w:r>
      <w:r w:rsidR="00891C0D" w:rsidRPr="00921D4E">
        <w:rPr>
          <w:rFonts w:ascii="Arial" w:hAnsi="Arial"/>
        </w:rPr>
        <w:t>September</w:t>
      </w:r>
      <w:r w:rsidR="00793D6B" w:rsidRPr="00921D4E">
        <w:rPr>
          <w:rFonts w:ascii="Arial" w:hAnsi="Arial"/>
        </w:rPr>
        <w:t>.</w:t>
      </w:r>
      <w:r w:rsidR="005106C5">
        <w:rPr>
          <w:rFonts w:ascii="Arial" w:hAnsi="Arial"/>
          <w:color w:val="FF0000"/>
        </w:rPr>
        <w:t xml:space="preserve"> </w:t>
      </w:r>
      <w:r w:rsidR="005106C5" w:rsidRPr="005106C5">
        <w:rPr>
          <w:rFonts w:ascii="Arial" w:eastAsia="Times New Roman" w:hAnsi="Arial" w:cs="Arial"/>
          <w:bCs/>
        </w:rPr>
        <w:t>Status epilepticus</w:t>
      </w:r>
      <w:r w:rsidR="005106C5" w:rsidRPr="005106C5">
        <w:rPr>
          <w:rFonts w:ascii="Arial" w:eastAsia="Times New Roman" w:hAnsi="Arial" w:cs="Arial"/>
        </w:rPr>
        <w:t xml:space="preserve"> is an</w:t>
      </w:r>
      <w:r w:rsidR="005106C5">
        <w:rPr>
          <w:rFonts w:ascii="Arial" w:eastAsia="Times New Roman" w:hAnsi="Arial" w:cs="Arial"/>
        </w:rPr>
        <w:t xml:space="preserve"> epileptic seizure </w:t>
      </w:r>
      <w:r w:rsidR="005106C5" w:rsidRPr="005106C5">
        <w:rPr>
          <w:rFonts w:ascii="Arial" w:eastAsia="Times New Roman" w:hAnsi="Arial" w:cs="Arial"/>
        </w:rPr>
        <w:t>of greater than five minutes or more than one seizure within a five-minute period without the person returning to normal between them</w:t>
      </w:r>
      <w:r w:rsidR="005106C5">
        <w:rPr>
          <w:rFonts w:ascii="Arial" w:eastAsia="Times New Roman" w:hAnsi="Arial" w:cs="Arial"/>
        </w:rPr>
        <w:t>.</w:t>
      </w:r>
      <w:r w:rsidR="00793D6B">
        <w:rPr>
          <w:rFonts w:ascii="Arial" w:hAnsi="Arial"/>
        </w:rPr>
        <w:t xml:space="preserve"> Patients who arrive at Grady’s ED </w:t>
      </w:r>
      <w:r w:rsidR="00034494">
        <w:rPr>
          <w:rFonts w:ascii="Arial" w:hAnsi="Arial"/>
        </w:rPr>
        <w:t>with on-going seizure activity</w:t>
      </w:r>
      <w:r w:rsidR="00793D6B">
        <w:rPr>
          <w:rFonts w:ascii="Arial" w:hAnsi="Arial"/>
        </w:rPr>
        <w:t xml:space="preserve"> will first be given a dose of benzodiazepines </w:t>
      </w:r>
      <w:r w:rsidR="008E2AD7">
        <w:rPr>
          <w:rFonts w:ascii="Arial" w:hAnsi="Arial"/>
        </w:rPr>
        <w:t>(medication to change the brain function to stop seizures).</w:t>
      </w:r>
      <w:r w:rsidR="00034494">
        <w:rPr>
          <w:rFonts w:ascii="Arial" w:hAnsi="Arial"/>
        </w:rPr>
        <w:t xml:space="preserve"> If the seizure activity does</w:t>
      </w:r>
      <w:r w:rsidR="005106C5">
        <w:rPr>
          <w:rFonts w:ascii="Arial" w:hAnsi="Arial"/>
        </w:rPr>
        <w:t xml:space="preserve"> no</w:t>
      </w:r>
      <w:r w:rsidR="00034494">
        <w:rPr>
          <w:rFonts w:ascii="Arial" w:hAnsi="Arial"/>
        </w:rPr>
        <w:t>t stop, they will be</w:t>
      </w:r>
      <w:r w:rsidR="00614467">
        <w:rPr>
          <w:rFonts w:ascii="Arial" w:hAnsi="Arial"/>
        </w:rPr>
        <w:t xml:space="preserve"> enrolled in the trial and</w:t>
      </w:r>
      <w:r w:rsidR="00034494">
        <w:rPr>
          <w:rFonts w:ascii="Arial" w:hAnsi="Arial"/>
        </w:rPr>
        <w:t xml:space="preserve"> randomly assigned to receive one of three study medications. </w:t>
      </w:r>
    </w:p>
    <w:p w14:paraId="1CC6F14D" w14:textId="77777777" w:rsidR="00034494" w:rsidRDefault="00034494" w:rsidP="004277A3">
      <w:pPr>
        <w:rPr>
          <w:rFonts w:ascii="Arial" w:hAnsi="Arial"/>
        </w:rPr>
      </w:pPr>
    </w:p>
    <w:p w14:paraId="1723D3E4" w14:textId="6D14A7C5" w:rsidR="00891C0D" w:rsidRDefault="00034494" w:rsidP="004277A3">
      <w:pPr>
        <w:rPr>
          <w:rFonts w:ascii="Arial" w:hAnsi="Arial" w:cs="Arial"/>
        </w:rPr>
      </w:pPr>
      <w:r w:rsidRPr="00034494">
        <w:rPr>
          <w:rFonts w:ascii="Arial" w:hAnsi="Arial" w:cs="Arial"/>
        </w:rPr>
        <w:t xml:space="preserve">The three </w:t>
      </w:r>
      <w:r w:rsidR="00BE737C">
        <w:rPr>
          <w:rFonts w:ascii="Arial" w:hAnsi="Arial" w:cs="Arial"/>
        </w:rPr>
        <w:t>medications</w:t>
      </w:r>
      <w:r w:rsidRPr="00034494">
        <w:rPr>
          <w:rFonts w:ascii="Arial" w:hAnsi="Arial" w:cs="Arial"/>
        </w:rPr>
        <w:t xml:space="preserve"> being tested are fosphenytoin (also called Cerebyx or Dilantin), levetiracetam (also called Keppra) and valproic acid (also called Depacon or Depakote). All three</w:t>
      </w:r>
      <w:r>
        <w:rPr>
          <w:rFonts w:ascii="Arial" w:hAnsi="Arial" w:cs="Arial"/>
        </w:rPr>
        <w:t xml:space="preserve"> drugs</w:t>
      </w:r>
      <w:r w:rsidRPr="00034494">
        <w:rPr>
          <w:rFonts w:ascii="Arial" w:hAnsi="Arial" w:cs="Arial"/>
        </w:rPr>
        <w:t xml:space="preserve"> are regularly used to treat seizures and are all approved by the Food and Drug Administration</w:t>
      </w:r>
      <w:r w:rsidR="0052174A">
        <w:rPr>
          <w:rFonts w:ascii="Arial" w:hAnsi="Arial" w:cs="Arial"/>
        </w:rPr>
        <w:t xml:space="preserve"> (FDA)</w:t>
      </w:r>
      <w:r w:rsidRPr="00034494">
        <w:rPr>
          <w:rFonts w:ascii="Arial" w:hAnsi="Arial" w:cs="Arial"/>
        </w:rPr>
        <w:t xml:space="preserve"> for the prevention of seizures</w:t>
      </w:r>
      <w:r w:rsidR="00BE737C">
        <w:rPr>
          <w:rFonts w:ascii="Arial" w:hAnsi="Arial" w:cs="Arial"/>
        </w:rPr>
        <w:t xml:space="preserve">, but </w:t>
      </w:r>
      <w:proofErr w:type="spellStart"/>
      <w:r w:rsidR="006B093F">
        <w:rPr>
          <w:rFonts w:ascii="Arial" w:hAnsi="Arial" w:cs="Arial"/>
        </w:rPr>
        <w:t>levetiracetam</w:t>
      </w:r>
      <w:proofErr w:type="spellEnd"/>
      <w:r w:rsidR="006B093F">
        <w:rPr>
          <w:rFonts w:ascii="Arial" w:hAnsi="Arial" w:cs="Arial"/>
        </w:rPr>
        <w:t xml:space="preserve"> and valproic acid </w:t>
      </w:r>
      <w:r w:rsidR="00BE737C">
        <w:rPr>
          <w:rFonts w:ascii="Arial" w:hAnsi="Arial" w:cs="Arial"/>
        </w:rPr>
        <w:t>ha</w:t>
      </w:r>
      <w:r w:rsidR="006B093F">
        <w:rPr>
          <w:rFonts w:ascii="Arial" w:hAnsi="Arial" w:cs="Arial"/>
        </w:rPr>
        <w:t>ve</w:t>
      </w:r>
      <w:r w:rsidR="00BE737C">
        <w:rPr>
          <w:rFonts w:ascii="Arial" w:hAnsi="Arial" w:cs="Arial"/>
        </w:rPr>
        <w:t xml:space="preserve"> </w:t>
      </w:r>
      <w:r w:rsidR="006B093F">
        <w:rPr>
          <w:rFonts w:ascii="Arial" w:hAnsi="Arial" w:cs="Arial"/>
        </w:rPr>
        <w:t xml:space="preserve">not </w:t>
      </w:r>
      <w:r w:rsidR="00BE737C">
        <w:rPr>
          <w:rFonts w:ascii="Arial" w:hAnsi="Arial" w:cs="Arial"/>
        </w:rPr>
        <w:t xml:space="preserve">been FDA approved for use in </w:t>
      </w:r>
      <w:r w:rsidR="006B093F">
        <w:rPr>
          <w:rFonts w:ascii="Arial" w:hAnsi="Arial" w:cs="Arial"/>
        </w:rPr>
        <w:t xml:space="preserve">prolonged </w:t>
      </w:r>
      <w:r w:rsidR="00BE737C">
        <w:rPr>
          <w:rFonts w:ascii="Arial" w:hAnsi="Arial" w:cs="Arial"/>
        </w:rPr>
        <w:t>seizures</w:t>
      </w:r>
      <w:r w:rsidR="006B093F">
        <w:rPr>
          <w:rFonts w:ascii="Arial" w:hAnsi="Arial" w:cs="Arial"/>
        </w:rPr>
        <w:t xml:space="preserve"> as in status </w:t>
      </w:r>
      <w:proofErr w:type="spellStart"/>
      <w:r w:rsidR="006B093F">
        <w:rPr>
          <w:rFonts w:ascii="Arial" w:hAnsi="Arial" w:cs="Arial"/>
        </w:rPr>
        <w:t>epilepticus</w:t>
      </w:r>
      <w:proofErr w:type="spellEnd"/>
      <w:r w:rsidR="00BE737C">
        <w:rPr>
          <w:rFonts w:ascii="Arial" w:hAnsi="Arial" w:cs="Arial"/>
        </w:rPr>
        <w:t xml:space="preserve">. </w:t>
      </w:r>
      <w:r w:rsidR="006B093F">
        <w:rPr>
          <w:rFonts w:ascii="Arial" w:hAnsi="Arial" w:cs="Arial"/>
        </w:rPr>
        <w:t xml:space="preserve">And </w:t>
      </w:r>
      <w:r w:rsidR="006E505F">
        <w:rPr>
          <w:rFonts w:ascii="Arial" w:hAnsi="Arial" w:cs="Arial"/>
        </w:rPr>
        <w:t xml:space="preserve">while </w:t>
      </w:r>
      <w:r w:rsidR="006B093F">
        <w:rPr>
          <w:rFonts w:ascii="Arial" w:hAnsi="Arial" w:cs="Arial"/>
        </w:rPr>
        <w:t xml:space="preserve">Fosphenytoin has been approved to stop </w:t>
      </w:r>
      <w:r w:rsidR="006E505F">
        <w:rPr>
          <w:rFonts w:ascii="Arial" w:hAnsi="Arial" w:cs="Arial"/>
        </w:rPr>
        <w:t>prolonged seizures in adults it has not</w:t>
      </w:r>
      <w:r w:rsidR="006B093F">
        <w:rPr>
          <w:rFonts w:ascii="Arial" w:hAnsi="Arial" w:cs="Arial"/>
        </w:rPr>
        <w:t xml:space="preserve"> </w:t>
      </w:r>
      <w:r w:rsidR="006E505F">
        <w:rPr>
          <w:rFonts w:ascii="Arial" w:hAnsi="Arial" w:cs="Arial"/>
        </w:rPr>
        <w:t>been FDA approved</w:t>
      </w:r>
      <w:r w:rsidR="006B093F">
        <w:rPr>
          <w:rFonts w:ascii="Arial" w:hAnsi="Arial" w:cs="Arial"/>
        </w:rPr>
        <w:t xml:space="preserve"> </w:t>
      </w:r>
      <w:r w:rsidR="006E505F">
        <w:rPr>
          <w:rFonts w:ascii="Arial" w:hAnsi="Arial" w:cs="Arial"/>
        </w:rPr>
        <w:t>for use in</w:t>
      </w:r>
      <w:r w:rsidR="006B093F">
        <w:rPr>
          <w:rFonts w:ascii="Arial" w:hAnsi="Arial" w:cs="Arial"/>
        </w:rPr>
        <w:t xml:space="preserve"> children.</w:t>
      </w:r>
      <w:r w:rsidR="006E505F">
        <w:rPr>
          <w:rFonts w:ascii="Arial" w:hAnsi="Arial" w:cs="Arial"/>
        </w:rPr>
        <w:t xml:space="preserve"> Doctors have used all three of these drugs off-label to safely stop prolonged seizures in adults and children for years.</w:t>
      </w:r>
    </w:p>
    <w:p w14:paraId="7EDA8663" w14:textId="77777777" w:rsidR="008902A1" w:rsidRDefault="008902A1" w:rsidP="004277A3">
      <w:pPr>
        <w:rPr>
          <w:rFonts w:ascii="Arial" w:hAnsi="Arial" w:cs="Arial"/>
        </w:rPr>
      </w:pPr>
    </w:p>
    <w:p w14:paraId="20628166" w14:textId="77777777" w:rsidR="00034494" w:rsidRDefault="00034494" w:rsidP="004277A3">
      <w:pPr>
        <w:rPr>
          <w:rFonts w:ascii="Arial" w:hAnsi="Arial" w:cs="Arial"/>
        </w:rPr>
      </w:pPr>
      <w:r w:rsidRPr="00034494">
        <w:rPr>
          <w:rFonts w:ascii="Arial" w:hAnsi="Arial" w:cs="Arial"/>
        </w:rPr>
        <w:t xml:space="preserve">Neither the patient nor </w:t>
      </w:r>
      <w:r>
        <w:rPr>
          <w:rFonts w:ascii="Arial" w:hAnsi="Arial" w:cs="Arial"/>
        </w:rPr>
        <w:t xml:space="preserve">the </w:t>
      </w:r>
      <w:r w:rsidRPr="00034494">
        <w:rPr>
          <w:rFonts w:ascii="Arial" w:hAnsi="Arial" w:cs="Arial"/>
        </w:rPr>
        <w:t>doctor will know which medicine the patient receives</w:t>
      </w:r>
      <w:r w:rsidR="00614467">
        <w:rPr>
          <w:rFonts w:ascii="Arial" w:hAnsi="Arial" w:cs="Arial"/>
        </w:rPr>
        <w:t>, making it a double-blinded study</w:t>
      </w:r>
      <w:r w:rsidRPr="0003449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Because</w:t>
      </w:r>
      <w:r w:rsidR="00614467">
        <w:rPr>
          <w:rFonts w:ascii="Arial" w:hAnsi="Arial" w:cs="Arial"/>
        </w:rPr>
        <w:t xml:space="preserve"> of</w:t>
      </w:r>
      <w:r w:rsidRPr="00034494">
        <w:rPr>
          <w:rFonts w:ascii="Arial" w:hAnsi="Arial" w:cs="Arial"/>
        </w:rPr>
        <w:t xml:space="preserve"> the emergent nature of </w:t>
      </w:r>
      <w:r w:rsidR="00770850">
        <w:rPr>
          <w:rFonts w:ascii="Arial" w:hAnsi="Arial" w:cs="Arial"/>
        </w:rPr>
        <w:t xml:space="preserve">these types of </w:t>
      </w:r>
      <w:r w:rsidRPr="00034494">
        <w:rPr>
          <w:rFonts w:ascii="Arial" w:hAnsi="Arial" w:cs="Arial"/>
        </w:rPr>
        <w:t xml:space="preserve">seizures, the subjects will be given </w:t>
      </w:r>
      <w:r w:rsidR="00770850">
        <w:rPr>
          <w:rFonts w:ascii="Arial" w:hAnsi="Arial" w:cs="Arial"/>
        </w:rPr>
        <w:t xml:space="preserve">study </w:t>
      </w:r>
      <w:r w:rsidRPr="00034494">
        <w:rPr>
          <w:rFonts w:ascii="Arial" w:hAnsi="Arial" w:cs="Arial"/>
        </w:rPr>
        <w:t>medications using Exception From Informed Consent (EFIC) so that treatment is not delayed.</w:t>
      </w:r>
    </w:p>
    <w:p w14:paraId="7E0ADC39" w14:textId="77777777" w:rsidR="00034494" w:rsidRDefault="00034494" w:rsidP="004277A3">
      <w:pPr>
        <w:rPr>
          <w:rFonts w:ascii="Arial" w:hAnsi="Arial" w:cs="Arial"/>
        </w:rPr>
      </w:pPr>
    </w:p>
    <w:p w14:paraId="01AF836D" w14:textId="77777777" w:rsidR="00034494" w:rsidRDefault="00034494" w:rsidP="004277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“Exception From Informed Consent allows research studies in certain emergency situations, such as this one, to be conducted without </w:t>
      </w:r>
      <w:r w:rsidR="005E6C26">
        <w:rPr>
          <w:rFonts w:ascii="Arial" w:hAnsi="Arial" w:cs="Arial"/>
        </w:rPr>
        <w:t xml:space="preserve">patient </w:t>
      </w:r>
      <w:r>
        <w:rPr>
          <w:rFonts w:ascii="Arial" w:hAnsi="Arial" w:cs="Arial"/>
        </w:rPr>
        <w:t xml:space="preserve">consent,” says Jonathan Ratcliff, </w:t>
      </w:r>
      <w:r w:rsidR="005E6C26">
        <w:rPr>
          <w:rFonts w:ascii="Arial" w:hAnsi="Arial" w:cs="Arial"/>
        </w:rPr>
        <w:t xml:space="preserve">MD, MPH, assistant professor </w:t>
      </w:r>
      <w:r w:rsidR="00513D64">
        <w:rPr>
          <w:rFonts w:ascii="Arial" w:hAnsi="Arial" w:cs="Arial"/>
        </w:rPr>
        <w:t>of</w:t>
      </w:r>
      <w:r w:rsidR="005E6C26">
        <w:rPr>
          <w:rFonts w:ascii="Arial" w:hAnsi="Arial" w:cs="Arial"/>
        </w:rPr>
        <w:t xml:space="preserve"> </w:t>
      </w:r>
      <w:r w:rsidR="00513D64">
        <w:rPr>
          <w:rFonts w:ascii="Arial" w:hAnsi="Arial" w:cs="Arial"/>
        </w:rPr>
        <w:t>e</w:t>
      </w:r>
      <w:r w:rsidR="005E6C26">
        <w:rPr>
          <w:rFonts w:ascii="Arial" w:hAnsi="Arial" w:cs="Arial"/>
        </w:rPr>
        <w:t xml:space="preserve">mergency </w:t>
      </w:r>
      <w:r w:rsidR="00513D64">
        <w:rPr>
          <w:rFonts w:ascii="Arial" w:hAnsi="Arial" w:cs="Arial"/>
        </w:rPr>
        <w:t>medicine and n</w:t>
      </w:r>
      <w:r w:rsidR="005E6C26">
        <w:rPr>
          <w:rFonts w:ascii="Arial" w:hAnsi="Arial" w:cs="Arial"/>
        </w:rPr>
        <w:t xml:space="preserve">eurology </w:t>
      </w:r>
      <w:r w:rsidR="008902A1">
        <w:rPr>
          <w:rFonts w:ascii="Arial" w:hAnsi="Arial" w:cs="Arial"/>
        </w:rPr>
        <w:t xml:space="preserve">(neurocritical care) </w:t>
      </w:r>
      <w:r w:rsidR="005E6C26">
        <w:rPr>
          <w:rFonts w:ascii="Arial" w:hAnsi="Arial" w:cs="Arial"/>
        </w:rPr>
        <w:t xml:space="preserve">at Emory and local principal investigator of this </w:t>
      </w:r>
      <w:r w:rsidR="005E6C26">
        <w:rPr>
          <w:rFonts w:ascii="Arial" w:hAnsi="Arial" w:cs="Arial"/>
        </w:rPr>
        <w:lastRenderedPageBreak/>
        <w:t xml:space="preserve">study. “EFIC can only be used </w:t>
      </w:r>
      <w:r w:rsidR="00513D64">
        <w:rPr>
          <w:rFonts w:ascii="Arial" w:hAnsi="Arial" w:cs="Arial"/>
        </w:rPr>
        <w:t xml:space="preserve">in the following scenarios: </w:t>
      </w:r>
      <w:r w:rsidR="005E6C26">
        <w:rPr>
          <w:rFonts w:ascii="Arial" w:hAnsi="Arial" w:cs="Arial"/>
        </w:rPr>
        <w:t xml:space="preserve">when the person’s life </w:t>
      </w:r>
      <w:r w:rsidR="00614467">
        <w:rPr>
          <w:rFonts w:ascii="Arial" w:hAnsi="Arial" w:cs="Arial"/>
        </w:rPr>
        <w:t>i</w:t>
      </w:r>
      <w:r w:rsidR="005E6C26">
        <w:rPr>
          <w:rFonts w:ascii="Arial" w:hAnsi="Arial" w:cs="Arial"/>
        </w:rPr>
        <w:t>s at risk</w:t>
      </w:r>
      <w:r w:rsidR="00513D64">
        <w:rPr>
          <w:rFonts w:ascii="Arial" w:hAnsi="Arial" w:cs="Arial"/>
        </w:rPr>
        <w:t>;</w:t>
      </w:r>
      <w:r w:rsidR="005E6C26">
        <w:rPr>
          <w:rFonts w:ascii="Arial" w:hAnsi="Arial" w:cs="Arial"/>
        </w:rPr>
        <w:t xml:space="preserve"> the best treatment is not known</w:t>
      </w:r>
      <w:r w:rsidR="00513D64">
        <w:rPr>
          <w:rFonts w:ascii="Arial" w:hAnsi="Arial" w:cs="Arial"/>
        </w:rPr>
        <w:t>;</w:t>
      </w:r>
      <w:r w:rsidR="005E6C26">
        <w:rPr>
          <w:rFonts w:ascii="Arial" w:hAnsi="Arial" w:cs="Arial"/>
        </w:rPr>
        <w:t xml:space="preserve"> the study drug might help the person and it is not possible to obtain informed consent from the patient or a legally authorized representative</w:t>
      </w:r>
      <w:r w:rsidR="00DE469A">
        <w:rPr>
          <w:rFonts w:ascii="Arial" w:hAnsi="Arial" w:cs="Arial"/>
        </w:rPr>
        <w:t xml:space="preserve"> before the drug must be given</w:t>
      </w:r>
      <w:r w:rsidR="005E6C26">
        <w:rPr>
          <w:rFonts w:ascii="Arial" w:hAnsi="Arial" w:cs="Arial"/>
        </w:rPr>
        <w:t>.”</w:t>
      </w:r>
    </w:p>
    <w:p w14:paraId="4551A4DE" w14:textId="77777777" w:rsidR="00513D64" w:rsidRDefault="00513D64" w:rsidP="004277A3">
      <w:pPr>
        <w:rPr>
          <w:rFonts w:ascii="Arial" w:hAnsi="Arial" w:cs="Arial"/>
        </w:rPr>
      </w:pPr>
    </w:p>
    <w:p w14:paraId="682EC24C" w14:textId="6F1CC0B6" w:rsidR="00513D64" w:rsidRDefault="00DE469A" w:rsidP="004277A3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902A1">
        <w:rPr>
          <w:rFonts w:ascii="Arial" w:hAnsi="Arial" w:cs="Arial"/>
        </w:rPr>
        <w:t xml:space="preserve">he patient or the legally authorized representative will be </w:t>
      </w:r>
      <w:r>
        <w:rPr>
          <w:rFonts w:ascii="Arial" w:hAnsi="Arial" w:cs="Arial"/>
        </w:rPr>
        <w:t xml:space="preserve">notified about their enrollment as soon as possible and </w:t>
      </w:r>
      <w:r w:rsidR="008902A1">
        <w:rPr>
          <w:rFonts w:ascii="Arial" w:hAnsi="Arial" w:cs="Arial"/>
        </w:rPr>
        <w:t>consent</w:t>
      </w:r>
      <w:r>
        <w:rPr>
          <w:rFonts w:ascii="Arial" w:hAnsi="Arial" w:cs="Arial"/>
        </w:rPr>
        <w:t xml:space="preserve"> obtained for ongoing</w:t>
      </w:r>
      <w:r w:rsidR="008902A1">
        <w:rPr>
          <w:rFonts w:ascii="Arial" w:hAnsi="Arial" w:cs="Arial"/>
        </w:rPr>
        <w:t xml:space="preserve"> participat</w:t>
      </w:r>
      <w:r>
        <w:rPr>
          <w:rFonts w:ascii="Arial" w:hAnsi="Arial" w:cs="Arial"/>
        </w:rPr>
        <w:t>ion</w:t>
      </w:r>
      <w:r w:rsidR="008902A1">
        <w:rPr>
          <w:rFonts w:ascii="Arial" w:hAnsi="Arial" w:cs="Arial"/>
        </w:rPr>
        <w:t xml:space="preserve"> in the study</w:t>
      </w:r>
      <w:r>
        <w:rPr>
          <w:rFonts w:ascii="Arial" w:hAnsi="Arial" w:cs="Arial"/>
        </w:rPr>
        <w:t>, when feasible</w:t>
      </w:r>
      <w:r w:rsidR="008902A1">
        <w:rPr>
          <w:rFonts w:ascii="Arial" w:hAnsi="Arial" w:cs="Arial"/>
        </w:rPr>
        <w:t>.</w:t>
      </w:r>
    </w:p>
    <w:p w14:paraId="64E0D2CC" w14:textId="77777777" w:rsidR="008902A1" w:rsidRDefault="008902A1" w:rsidP="004277A3">
      <w:pPr>
        <w:rPr>
          <w:rFonts w:ascii="Arial" w:hAnsi="Arial" w:cs="Arial"/>
        </w:rPr>
      </w:pPr>
    </w:p>
    <w:p w14:paraId="2003B93F" w14:textId="77777777" w:rsidR="008902A1" w:rsidRDefault="008902A1" w:rsidP="004277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“Status epilepticus is </w:t>
      </w:r>
      <w:r w:rsidR="005106C5">
        <w:rPr>
          <w:rFonts w:ascii="Arial" w:hAnsi="Arial" w:cs="Arial"/>
        </w:rPr>
        <w:t xml:space="preserve">a life-threatening condition, particularly if treatment is delayed,” says Ratcliff. “The disorder can be </w:t>
      </w:r>
      <w:r>
        <w:rPr>
          <w:rFonts w:ascii="Arial" w:hAnsi="Arial" w:cs="Arial"/>
        </w:rPr>
        <w:t>associated with</w:t>
      </w:r>
      <w:r w:rsidR="00770850">
        <w:rPr>
          <w:rFonts w:ascii="Arial" w:hAnsi="Arial" w:cs="Arial"/>
        </w:rPr>
        <w:t xml:space="preserve"> significant neurological injuries</w:t>
      </w:r>
      <w:r>
        <w:rPr>
          <w:rFonts w:ascii="Arial" w:hAnsi="Arial" w:cs="Arial"/>
        </w:rPr>
        <w:t xml:space="preserve"> and cognitive defects, with a mortal</w:t>
      </w:r>
      <w:r w:rsidR="005106C5">
        <w:rPr>
          <w:rFonts w:ascii="Arial" w:hAnsi="Arial" w:cs="Arial"/>
        </w:rPr>
        <w:t xml:space="preserve">ity rate estimated at 17 percent. </w:t>
      </w:r>
      <w:r>
        <w:rPr>
          <w:rFonts w:ascii="Arial" w:hAnsi="Arial" w:cs="Arial"/>
        </w:rPr>
        <w:t>I</w:t>
      </w:r>
      <w:r w:rsidR="006F63C8">
        <w:rPr>
          <w:rFonts w:ascii="Arial" w:hAnsi="Arial" w:cs="Arial"/>
        </w:rPr>
        <w:t>t is exciting to think that the ESETT</w:t>
      </w:r>
      <w:r>
        <w:rPr>
          <w:rFonts w:ascii="Arial" w:hAnsi="Arial" w:cs="Arial"/>
        </w:rPr>
        <w:t xml:space="preserve"> study may bette</w:t>
      </w:r>
      <w:r w:rsidR="005106C5">
        <w:rPr>
          <w:rFonts w:ascii="Arial" w:hAnsi="Arial" w:cs="Arial"/>
        </w:rPr>
        <w:t xml:space="preserve">r help </w:t>
      </w:r>
      <w:r w:rsidR="00770850">
        <w:rPr>
          <w:rFonts w:ascii="Arial" w:hAnsi="Arial" w:cs="Arial"/>
        </w:rPr>
        <w:t>us</w:t>
      </w:r>
      <w:r w:rsidR="005106C5">
        <w:rPr>
          <w:rFonts w:ascii="Arial" w:hAnsi="Arial" w:cs="Arial"/>
        </w:rPr>
        <w:t xml:space="preserve"> treat epilepsy in the future</w:t>
      </w:r>
      <w:r w:rsidR="00EC77EC">
        <w:rPr>
          <w:rFonts w:ascii="Arial" w:hAnsi="Arial" w:cs="Arial"/>
        </w:rPr>
        <w:t>, while</w:t>
      </w:r>
      <w:r w:rsidR="00770850">
        <w:rPr>
          <w:rFonts w:ascii="Arial" w:hAnsi="Arial" w:cs="Arial"/>
        </w:rPr>
        <w:t xml:space="preserve"> also</w:t>
      </w:r>
      <w:r w:rsidR="00EC77EC">
        <w:rPr>
          <w:rFonts w:ascii="Arial" w:hAnsi="Arial" w:cs="Arial"/>
        </w:rPr>
        <w:t xml:space="preserve"> improving the care of these patients.”</w:t>
      </w:r>
    </w:p>
    <w:p w14:paraId="49E67742" w14:textId="77777777" w:rsidR="00EC77EC" w:rsidRDefault="00EC77EC" w:rsidP="004277A3">
      <w:pPr>
        <w:rPr>
          <w:rFonts w:ascii="Arial" w:hAnsi="Arial" w:cs="Arial"/>
        </w:rPr>
      </w:pPr>
    </w:p>
    <w:p w14:paraId="297A02DC" w14:textId="62324806" w:rsidR="00EC77EC" w:rsidRDefault="00EC77EC" w:rsidP="004277A3">
      <w:pPr>
        <w:rPr>
          <w:rFonts w:ascii="Arial" w:hAnsi="Arial" w:cs="Arial"/>
        </w:rPr>
      </w:pPr>
      <w:r>
        <w:rPr>
          <w:rFonts w:ascii="Arial" w:hAnsi="Arial" w:cs="Arial"/>
        </w:rPr>
        <w:t>Study organizers will hold an</w:t>
      </w:r>
      <w:r w:rsidR="00771C24">
        <w:rPr>
          <w:rFonts w:ascii="Arial" w:hAnsi="Arial" w:cs="Arial"/>
        </w:rPr>
        <w:t xml:space="preserve"> educational</w:t>
      </w:r>
      <w:r>
        <w:rPr>
          <w:rFonts w:ascii="Arial" w:hAnsi="Arial" w:cs="Arial"/>
        </w:rPr>
        <w:t xml:space="preserve"> meeting about the clinical trial </w:t>
      </w:r>
      <w:r w:rsidR="00770850">
        <w:rPr>
          <w:rFonts w:ascii="Arial" w:hAnsi="Arial" w:cs="Arial"/>
        </w:rPr>
        <w:t xml:space="preserve">on July 18 </w:t>
      </w:r>
      <w:r>
        <w:rPr>
          <w:rFonts w:ascii="Arial" w:hAnsi="Arial" w:cs="Arial"/>
        </w:rPr>
        <w:t>at Grady Memorial Hospital</w:t>
      </w:r>
      <w:r w:rsidR="00770850">
        <w:rPr>
          <w:rFonts w:ascii="Arial" w:hAnsi="Arial" w:cs="Arial"/>
        </w:rPr>
        <w:t xml:space="preserve"> to inform</w:t>
      </w:r>
      <w:r>
        <w:rPr>
          <w:rFonts w:ascii="Arial" w:hAnsi="Arial" w:cs="Arial"/>
        </w:rPr>
        <w:t xml:space="preserve"> the community about the study. If </w:t>
      </w:r>
      <w:r w:rsidR="00DE469A">
        <w:rPr>
          <w:rFonts w:ascii="Arial" w:hAnsi="Arial" w:cs="Arial"/>
        </w:rPr>
        <w:t xml:space="preserve">anyone </w:t>
      </w:r>
      <w:r>
        <w:rPr>
          <w:rFonts w:ascii="Arial" w:hAnsi="Arial" w:cs="Arial"/>
        </w:rPr>
        <w:t>do</w:t>
      </w:r>
      <w:r w:rsidR="00DE469A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not want to participate</w:t>
      </w:r>
      <w:r w:rsidR="00771C24">
        <w:rPr>
          <w:rFonts w:ascii="Arial" w:hAnsi="Arial" w:cs="Arial"/>
        </w:rPr>
        <w:t xml:space="preserve"> in the study -- should they be brought to the emergency room</w:t>
      </w:r>
      <w:r w:rsidR="00A74688">
        <w:rPr>
          <w:rFonts w:ascii="Arial" w:hAnsi="Arial" w:cs="Arial"/>
        </w:rPr>
        <w:t xml:space="preserve"> </w:t>
      </w:r>
      <w:r w:rsidR="00DE469A">
        <w:rPr>
          <w:rFonts w:ascii="Arial" w:hAnsi="Arial" w:cs="Arial"/>
        </w:rPr>
        <w:t xml:space="preserve">seizing </w:t>
      </w:r>
      <w:r w:rsidR="00A74688">
        <w:rPr>
          <w:rFonts w:ascii="Arial" w:hAnsi="Arial" w:cs="Arial"/>
        </w:rPr>
        <w:t>--</w:t>
      </w:r>
      <w:r>
        <w:rPr>
          <w:rFonts w:ascii="Arial" w:hAnsi="Arial" w:cs="Arial"/>
        </w:rPr>
        <w:t xml:space="preserve"> they can contact the study coordinators </w:t>
      </w:r>
      <w:r w:rsidR="00DE469A">
        <w:rPr>
          <w:rFonts w:ascii="Arial" w:hAnsi="Arial" w:cs="Arial"/>
        </w:rPr>
        <w:t xml:space="preserve">in advance </w:t>
      </w:r>
      <w:r>
        <w:rPr>
          <w:rFonts w:ascii="Arial" w:hAnsi="Arial" w:cs="Arial"/>
        </w:rPr>
        <w:t xml:space="preserve">and receive a bracelet to wear </w:t>
      </w:r>
      <w:r w:rsidR="00771C24">
        <w:rPr>
          <w:rFonts w:ascii="Arial" w:hAnsi="Arial" w:cs="Arial"/>
        </w:rPr>
        <w:t>to opt out of enrollment in the study.</w:t>
      </w:r>
    </w:p>
    <w:p w14:paraId="48CC6A45" w14:textId="77777777" w:rsidR="00771C24" w:rsidRDefault="00771C24" w:rsidP="004277A3">
      <w:pPr>
        <w:rPr>
          <w:rFonts w:ascii="Arial" w:hAnsi="Arial" w:cs="Arial"/>
        </w:rPr>
      </w:pPr>
    </w:p>
    <w:p w14:paraId="6515A352" w14:textId="77777777" w:rsidR="008902A1" w:rsidRDefault="00771C24" w:rsidP="004277A3">
      <w:pPr>
        <w:rPr>
          <w:rFonts w:ascii="Arial" w:hAnsi="Arial" w:cs="Arial"/>
        </w:rPr>
      </w:pPr>
      <w:r>
        <w:rPr>
          <w:rFonts w:ascii="Arial" w:hAnsi="Arial" w:cs="Arial"/>
        </w:rPr>
        <w:t>Once the study gets underway at Grady, the study will then open enrollment at Emory University Hospital followed by Emory University Hospital Midtown followed by Children’s Healthcare of Atlanta.</w:t>
      </w:r>
    </w:p>
    <w:p w14:paraId="0A275ADB" w14:textId="77777777" w:rsidR="00CA5DF7" w:rsidRDefault="00CA5DF7" w:rsidP="004277A3">
      <w:pPr>
        <w:rPr>
          <w:rFonts w:ascii="Arial" w:hAnsi="Arial" w:cs="Arial"/>
        </w:rPr>
      </w:pPr>
    </w:p>
    <w:p w14:paraId="22D543C6" w14:textId="5D2E10C4" w:rsidR="00CA5DF7" w:rsidRDefault="00CA5DF7" w:rsidP="004277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Emory University is a part of the </w:t>
      </w:r>
      <w:r w:rsidR="00BE737C">
        <w:rPr>
          <w:rFonts w:ascii="Arial" w:hAnsi="Arial" w:cs="Arial"/>
        </w:rPr>
        <w:t>Neurological Emergency T</w:t>
      </w:r>
      <w:r>
        <w:rPr>
          <w:rFonts w:ascii="Arial" w:hAnsi="Arial" w:cs="Arial"/>
        </w:rPr>
        <w:t>reatment Trials (NETT) Network.</w:t>
      </w:r>
      <w:r w:rsidR="00BE737C">
        <w:rPr>
          <w:rFonts w:ascii="Arial" w:hAnsi="Arial" w:cs="Arial"/>
        </w:rPr>
        <w:t xml:space="preserve"> More than 700 participants nationwide from other NETT sites will be enrolled in this study.</w:t>
      </w:r>
      <w:r w:rsidR="0088668C">
        <w:rPr>
          <w:rFonts w:ascii="Arial" w:hAnsi="Arial" w:cs="Arial"/>
        </w:rPr>
        <w:t xml:space="preserve"> For more information</w:t>
      </w:r>
      <w:r w:rsidR="00921D4E">
        <w:rPr>
          <w:rFonts w:ascii="Arial" w:hAnsi="Arial" w:cs="Arial"/>
        </w:rPr>
        <w:t>,</w:t>
      </w:r>
      <w:r w:rsidR="0088668C">
        <w:rPr>
          <w:rFonts w:ascii="Arial" w:hAnsi="Arial" w:cs="Arial"/>
        </w:rPr>
        <w:t xml:space="preserve"> </w:t>
      </w:r>
      <w:r w:rsidR="00921D4E">
        <w:rPr>
          <w:rFonts w:ascii="Arial" w:hAnsi="Arial" w:cs="Arial"/>
        </w:rPr>
        <w:t>email</w:t>
      </w:r>
      <w:bookmarkStart w:id="0" w:name="_GoBack"/>
      <w:bookmarkEnd w:id="0"/>
      <w:r w:rsidR="0088668C">
        <w:rPr>
          <w:rFonts w:ascii="Arial" w:hAnsi="Arial" w:cs="Arial"/>
        </w:rPr>
        <w:t xml:space="preserve"> ESETT@emory.edu</w:t>
      </w:r>
    </w:p>
    <w:p w14:paraId="6A95CFF4" w14:textId="77777777" w:rsidR="00BE737C" w:rsidRDefault="00BE737C" w:rsidP="004277A3">
      <w:pPr>
        <w:rPr>
          <w:rFonts w:ascii="Arial" w:hAnsi="Arial" w:cs="Arial"/>
        </w:rPr>
      </w:pPr>
    </w:p>
    <w:p w14:paraId="1057B95B" w14:textId="77777777" w:rsidR="00BE737C" w:rsidRDefault="00BE737C" w:rsidP="004277A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###</w:t>
      </w:r>
    </w:p>
    <w:p w14:paraId="106E9940" w14:textId="77777777" w:rsidR="00771C24" w:rsidRDefault="00771C24" w:rsidP="004277A3">
      <w:pPr>
        <w:rPr>
          <w:rFonts w:ascii="Arial" w:hAnsi="Arial" w:cs="Arial"/>
        </w:rPr>
      </w:pPr>
    </w:p>
    <w:p w14:paraId="7DF9E0C5" w14:textId="77777777" w:rsidR="00771C24" w:rsidRDefault="00771C24" w:rsidP="004277A3">
      <w:pPr>
        <w:rPr>
          <w:rFonts w:ascii="Arial" w:hAnsi="Arial" w:cs="Arial"/>
        </w:rPr>
      </w:pPr>
    </w:p>
    <w:p w14:paraId="7630F26E" w14:textId="77777777" w:rsidR="005E6C26" w:rsidRDefault="005E6C26" w:rsidP="004277A3">
      <w:pPr>
        <w:rPr>
          <w:rFonts w:ascii="Arial" w:hAnsi="Arial" w:cs="Arial"/>
        </w:rPr>
      </w:pPr>
    </w:p>
    <w:p w14:paraId="4ED15262" w14:textId="77777777" w:rsidR="005E6C26" w:rsidRPr="00034494" w:rsidRDefault="005E6C26" w:rsidP="004277A3">
      <w:pPr>
        <w:rPr>
          <w:rFonts w:ascii="Arial" w:hAnsi="Arial" w:cs="Arial"/>
        </w:rPr>
      </w:pPr>
    </w:p>
    <w:sectPr w:rsidR="005E6C26" w:rsidRPr="00034494" w:rsidSect="00EF7D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7A3"/>
    <w:rsid w:val="00034494"/>
    <w:rsid w:val="00185640"/>
    <w:rsid w:val="00285FDD"/>
    <w:rsid w:val="004277A3"/>
    <w:rsid w:val="005106C5"/>
    <w:rsid w:val="00513D64"/>
    <w:rsid w:val="0052174A"/>
    <w:rsid w:val="005E6C26"/>
    <w:rsid w:val="00614467"/>
    <w:rsid w:val="00637B68"/>
    <w:rsid w:val="006B093F"/>
    <w:rsid w:val="006E505F"/>
    <w:rsid w:val="006F63C8"/>
    <w:rsid w:val="00770850"/>
    <w:rsid w:val="00771C24"/>
    <w:rsid w:val="00793D6B"/>
    <w:rsid w:val="0081734E"/>
    <w:rsid w:val="0088668C"/>
    <w:rsid w:val="008902A1"/>
    <w:rsid w:val="00891C0D"/>
    <w:rsid w:val="008B6F03"/>
    <w:rsid w:val="008E2AD7"/>
    <w:rsid w:val="00921D4E"/>
    <w:rsid w:val="00A74688"/>
    <w:rsid w:val="00BE737C"/>
    <w:rsid w:val="00CA5DF7"/>
    <w:rsid w:val="00DE469A"/>
    <w:rsid w:val="00EC77EC"/>
    <w:rsid w:val="00E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CC27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277A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277A3"/>
    <w:rPr>
      <w:rFonts w:ascii="Arial" w:eastAsia="Times New Roman" w:hAnsi="Arial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4277A3"/>
    <w:rPr>
      <w:rFonts w:ascii="Arial" w:eastAsia="Times New Roman" w:hAnsi="Arial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C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C0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1C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C0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C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C0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C0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277A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277A3"/>
    <w:rPr>
      <w:rFonts w:ascii="Arial" w:eastAsia="Times New Roman" w:hAnsi="Arial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4277A3"/>
    <w:rPr>
      <w:rFonts w:ascii="Arial" w:eastAsia="Times New Roman" w:hAnsi="Arial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C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C0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1C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C0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C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C0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C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mchris@emory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3767</Characters>
  <Application>Microsoft Macintosh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Christenbury, Janet</dc:creator>
  <cp:lastModifiedBy>Christenbury, Janet</cp:lastModifiedBy>
  <cp:revision>2</cp:revision>
  <dcterms:created xsi:type="dcterms:W3CDTF">2015-06-09T21:47:00Z</dcterms:created>
  <dcterms:modified xsi:type="dcterms:W3CDTF">2015-06-09T21:47:00Z</dcterms:modified>
</cp:coreProperties>
</file>